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920"/>
        <w:gridCol w:w="1559"/>
        <w:gridCol w:w="1417"/>
        <w:gridCol w:w="2410"/>
      </w:tblGrid>
      <w:tr w:rsidR="009947F8" w:rsidRPr="00B5785D" w14:paraId="24303A28" w14:textId="77777777" w:rsidTr="00377368">
        <w:trPr>
          <w:trHeight w:val="390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0929D07E" w14:textId="77777777" w:rsidR="009947F8" w:rsidRPr="000845A7" w:rsidRDefault="003A2BC7" w:rsidP="00AE49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color w:val="808080"/>
                <w:sz w:val="16"/>
                <w:szCs w:val="16"/>
              </w:rPr>
            </w:pPr>
            <w:r w:rsidRPr="000845A7">
              <w:rPr>
                <w:rFonts w:ascii="Times New Roman" w:hAnsi="Times New Roman"/>
                <w:b/>
                <w:color w:val="808080"/>
                <w:sz w:val="16"/>
                <w:szCs w:val="16"/>
              </w:rPr>
              <w:t>ÖĞRENCİ DURUM BİLDİRİM FORMU</w:t>
            </w:r>
          </w:p>
        </w:tc>
      </w:tr>
      <w:tr w:rsidR="007E57A6" w:rsidRPr="00B5785D" w14:paraId="049F739F" w14:textId="77777777" w:rsidTr="00D91229">
        <w:trPr>
          <w:trHeight w:val="267"/>
        </w:trPr>
        <w:tc>
          <w:tcPr>
            <w:tcW w:w="10915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14:paraId="6933D5D6" w14:textId="77777777" w:rsidR="007E57A6" w:rsidRPr="007973C2" w:rsidRDefault="00A02BAE" w:rsidP="00AE499A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ÖĞRENCİ BİLGİLERİ</w:t>
            </w:r>
          </w:p>
        </w:tc>
      </w:tr>
      <w:tr w:rsidR="00A12919" w:rsidRPr="00B5785D" w14:paraId="50ADD654" w14:textId="77777777" w:rsidTr="002B752B">
        <w:trPr>
          <w:trHeight w:val="29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5E6B" w14:textId="77777777" w:rsidR="00A12919" w:rsidRPr="007973C2" w:rsidRDefault="00A12919" w:rsidP="00AE499A">
            <w:pPr>
              <w:spacing w:before="120" w:after="12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Enstitü 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2FE7" w14:textId="14E0F656" w:rsidR="00A12919" w:rsidRPr="007973C2" w:rsidRDefault="00AE499A" w:rsidP="00AE49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AE499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Gevher Nesibe Genom </w:t>
            </w:r>
            <w:proofErr w:type="gramStart"/>
            <w:r w:rsidRPr="00AE499A">
              <w:rPr>
                <w:rFonts w:ascii="Times New Roman" w:hAnsi="Times New Roman"/>
                <w:b/>
                <w:bCs/>
                <w:sz w:val="14"/>
                <w:szCs w:val="14"/>
              </w:rPr>
              <w:t>Ve</w:t>
            </w:r>
            <w:proofErr w:type="gramEnd"/>
            <w:r w:rsidRPr="00AE499A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Kök Hücre Enstitüsü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C5C4D" w14:textId="77777777" w:rsidR="00A12919" w:rsidRPr="007973C2" w:rsidRDefault="00434C31" w:rsidP="00AE499A">
            <w:pPr>
              <w:spacing w:before="60" w:after="6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Kayıtlı olduğu program </w:t>
            </w:r>
          </w:p>
        </w:tc>
      </w:tr>
      <w:tr w:rsidR="00A12919" w:rsidRPr="00B5785D" w14:paraId="5D02D56D" w14:textId="77777777" w:rsidTr="002B752B">
        <w:trPr>
          <w:trHeight w:val="253"/>
        </w:trPr>
        <w:tc>
          <w:tcPr>
            <w:tcW w:w="26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0444FC" w14:textId="62F337C7" w:rsidR="00A12919" w:rsidRPr="007973C2" w:rsidRDefault="00E8284C" w:rsidP="00AE499A">
            <w:pPr>
              <w:spacing w:after="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Anabilim Dalı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D743AD" w14:textId="77777777" w:rsidR="00A12919" w:rsidRPr="007973C2" w:rsidRDefault="00A12919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4C0C4D" w14:textId="77777777" w:rsidR="00A12919" w:rsidRPr="007973C2" w:rsidRDefault="005B3816" w:rsidP="00AE499A">
            <w:pPr>
              <w:spacing w:before="20" w:after="2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(Türkçe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="00A12919"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0D89E" w14:textId="77777777" w:rsidR="00A12919" w:rsidRPr="007973C2" w:rsidRDefault="00A12919" w:rsidP="00AE499A">
            <w:pPr>
              <w:spacing w:before="20" w:after="2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(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>Yabancı D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ilde</w:t>
            </w:r>
            <w:r w:rsidR="005B3816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Eğitim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)</w:t>
            </w:r>
          </w:p>
        </w:tc>
      </w:tr>
      <w:tr w:rsidR="00377368" w:rsidRPr="00B5785D" w14:paraId="78015638" w14:textId="77777777" w:rsidTr="002B752B">
        <w:trPr>
          <w:trHeight w:val="264"/>
        </w:trPr>
        <w:tc>
          <w:tcPr>
            <w:tcW w:w="260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2A0FF" w14:textId="77777777" w:rsidR="00377368" w:rsidRPr="007973C2" w:rsidRDefault="00377368" w:rsidP="00AE499A">
            <w:pPr>
              <w:spacing w:after="0" w:line="240" w:lineRule="auto"/>
              <w:ind w:left="71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2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2DC7" w14:textId="77777777" w:rsidR="00377368" w:rsidRPr="007973C2" w:rsidRDefault="00377368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02CA9A" w14:textId="63F28BF2" w:rsidR="00377368" w:rsidRPr="007973C2" w:rsidRDefault="00D91229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2F480552" w14:textId="55ECC00C" w:rsidR="00E417EB" w:rsidRPr="007973C2" w:rsidRDefault="007973C2" w:rsidP="00AE499A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7900DE99" w14:textId="77777777" w:rsidR="00E417EB" w:rsidRPr="007973C2" w:rsidRDefault="00E417EB" w:rsidP="00AE499A">
            <w:pPr>
              <w:spacing w:before="20" w:after="20" w:line="240" w:lineRule="auto"/>
              <w:ind w:right="-69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Bütünleşik Doktora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70E06F" w14:textId="08D881B3" w:rsidR="00377368" w:rsidRPr="007973C2" w:rsidRDefault="00D91229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Yüksek Lisans  </w:t>
            </w:r>
          </w:p>
          <w:p w14:paraId="17E1D391" w14:textId="4DDED932" w:rsidR="00E417EB" w:rsidRPr="007973C2" w:rsidRDefault="007973C2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  </w:t>
            </w:r>
            <w:r w:rsidR="00E417EB" w:rsidRPr="007973C2">
              <w:rPr>
                <w:rFonts w:ascii="Times New Roman" w:hAnsi="Times New Roman"/>
                <w:sz w:val="14"/>
                <w:szCs w:val="14"/>
              </w:rPr>
              <w:t xml:space="preserve">Doktora  </w:t>
            </w:r>
          </w:p>
          <w:p w14:paraId="4D7E0E8F" w14:textId="77777777" w:rsidR="00377368" w:rsidRPr="007973C2" w:rsidRDefault="00E417EB" w:rsidP="00AE499A">
            <w:pPr>
              <w:spacing w:before="20" w:after="2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 </w:t>
            </w:r>
            <w:r w:rsidR="00377368" w:rsidRPr="007973C2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 Bütünleşik Doktora  </w:t>
            </w:r>
          </w:p>
        </w:tc>
      </w:tr>
      <w:tr w:rsidR="00377368" w:rsidRPr="00B5785D" w14:paraId="73C00BA9" w14:textId="77777777" w:rsidTr="002B752B">
        <w:trPr>
          <w:trHeight w:val="502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8D1D" w14:textId="13AE1151" w:rsidR="00377368" w:rsidRPr="007973C2" w:rsidRDefault="00377368" w:rsidP="00AE499A">
            <w:pPr>
              <w:spacing w:after="0" w:line="240" w:lineRule="auto"/>
              <w:ind w:left="71" w:right="-70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Öğrencinin </w:t>
            </w:r>
            <w:r w:rsidR="00E8284C" w:rsidRPr="007973C2">
              <w:rPr>
                <w:rFonts w:ascii="Times New Roman" w:hAnsi="Times New Roman"/>
                <w:b/>
                <w:sz w:val="14"/>
                <w:szCs w:val="14"/>
              </w:rPr>
              <w:t>Adı ve Soyadı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8B97" w14:textId="77777777" w:rsidR="00377368" w:rsidRPr="007973C2" w:rsidRDefault="00377368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7DF1BF0" w14:textId="77777777" w:rsidR="00377368" w:rsidRPr="007973C2" w:rsidRDefault="00377368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53F983D" w14:textId="77777777" w:rsidR="00377368" w:rsidRPr="007973C2" w:rsidRDefault="00377368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82070" w:rsidRPr="00B5785D" w14:paraId="3672B9A7" w14:textId="77777777" w:rsidTr="002B752B">
        <w:trPr>
          <w:trHeight w:val="259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8BE" w14:textId="263FB256" w:rsidR="00F82070" w:rsidRPr="007973C2" w:rsidRDefault="00E8284C" w:rsidP="00AE499A">
            <w:pPr>
              <w:spacing w:before="120" w:after="12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Enstitü</w:t>
            </w:r>
            <w:r w:rsidR="007973C2"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Öğrenci</w:t>
            </w: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No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B1C" w14:textId="77777777" w:rsidR="00E417EB" w:rsidRPr="007973C2" w:rsidRDefault="00E417EB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909925" w14:textId="77777777" w:rsidR="00F82070" w:rsidRPr="007973C2" w:rsidRDefault="00F82070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FEE39" w14:textId="77777777" w:rsidR="00F82070" w:rsidRPr="007973C2" w:rsidRDefault="00F82070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C4C7A" w:rsidRPr="00B5785D" w14:paraId="23B5BC02" w14:textId="77777777" w:rsidTr="002B752B">
        <w:trPr>
          <w:trHeight w:val="326"/>
        </w:trPr>
        <w:tc>
          <w:tcPr>
            <w:tcW w:w="2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174E" w14:textId="17DB1D15" w:rsidR="00FC4C7A" w:rsidRPr="007973C2" w:rsidRDefault="00FC4C7A" w:rsidP="00AE499A">
            <w:pPr>
              <w:spacing w:before="120" w:after="120" w:line="240" w:lineRule="auto"/>
              <w:ind w:left="74"/>
              <w:rPr>
                <w:rFonts w:ascii="Times New Roman" w:hAnsi="Times New Roman"/>
                <w:b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>Danışman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EACC" w14:textId="77777777" w:rsidR="00FC4C7A" w:rsidRPr="007973C2" w:rsidRDefault="00FC4C7A" w:rsidP="00AE49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AF5752" w14:textId="77777777" w:rsidR="00FC4C7A" w:rsidRPr="007973C2" w:rsidRDefault="00FC4C7A" w:rsidP="00AE499A">
            <w:pPr>
              <w:spacing w:before="40" w:after="4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Dönemi</w:t>
            </w:r>
          </w:p>
        </w:tc>
      </w:tr>
      <w:tr w:rsidR="00FC4C7A" w:rsidRPr="00B5785D" w14:paraId="56E41441" w14:textId="77777777" w:rsidTr="002B752B">
        <w:trPr>
          <w:trHeight w:val="599"/>
        </w:trPr>
        <w:tc>
          <w:tcPr>
            <w:tcW w:w="26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0DFA5CB1" w14:textId="44354BE6" w:rsidR="007973C2" w:rsidRPr="00C82215" w:rsidRDefault="007973C2" w:rsidP="00AE499A">
            <w:pPr>
              <w:spacing w:before="120" w:after="120" w:line="240" w:lineRule="auto"/>
              <w:ind w:left="74"/>
              <w:rPr>
                <w:rFonts w:ascii="Tahoma" w:hAnsi="Tahoma" w:cs="Tahoma"/>
                <w:b/>
                <w:sz w:val="14"/>
                <w:szCs w:val="14"/>
              </w:rPr>
            </w:pPr>
            <w:r w:rsidRPr="00C82215">
              <w:rPr>
                <w:rFonts w:ascii="Tahoma" w:hAnsi="Tahoma" w:cs="Tahoma"/>
                <w:b/>
                <w:sz w:val="14"/>
                <w:szCs w:val="14"/>
              </w:rPr>
              <w:t>Tez Referans No (YÖK)</w:t>
            </w:r>
            <w:r w:rsidRPr="00C82215">
              <w:rPr>
                <w:rFonts w:ascii="Tahoma" w:hAnsi="Tahoma" w:cs="Tahoma"/>
                <w:b/>
                <w:sz w:val="14"/>
                <w:szCs w:val="14"/>
              </w:rPr>
              <w:br/>
              <w:t xml:space="preserve">(Referans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no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</w:t>
            </w:r>
            <w:proofErr w:type="spellStart"/>
            <w:r w:rsidRPr="00C82215">
              <w:rPr>
                <w:rFonts w:ascii="Tahoma" w:hAnsi="Tahoma" w:cs="Tahoma"/>
                <w:b/>
                <w:sz w:val="14"/>
                <w:szCs w:val="14"/>
              </w:rPr>
              <w:t>Obisis</w:t>
            </w:r>
            <w:proofErr w:type="spellEnd"/>
            <w:r w:rsidRPr="00C82215">
              <w:rPr>
                <w:rFonts w:ascii="Tahoma" w:hAnsi="Tahoma" w:cs="Tahoma"/>
                <w:b/>
                <w:sz w:val="14"/>
                <w:szCs w:val="14"/>
              </w:rPr>
              <w:t xml:space="preserve"> Tez Girişine İşlenmelidir.)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</w:tcPr>
          <w:p w14:paraId="58C29C1C" w14:textId="77777777" w:rsidR="00FC4C7A" w:rsidRPr="007973C2" w:rsidRDefault="00FC4C7A" w:rsidP="00AE49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EBC5A6" w14:textId="77777777" w:rsidR="00FC4C7A" w:rsidRPr="007973C2" w:rsidRDefault="00FC4C7A" w:rsidP="00AE499A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  <w:p w14:paraId="55443090" w14:textId="77777777" w:rsidR="00FC4C7A" w:rsidRPr="007973C2" w:rsidRDefault="00FC4C7A" w:rsidP="00AE499A">
            <w:pPr>
              <w:spacing w:after="0" w:line="240" w:lineRule="auto"/>
              <w:ind w:left="18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3407DB75" w14:textId="4D335EFC" w:rsidR="00FC4C7A" w:rsidRPr="007973C2" w:rsidRDefault="00FC4C7A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Doktora Yeterlik Sınavına Hazırlanıyorum</w:t>
            </w:r>
          </w:p>
          <w:p w14:paraId="7F36E06D" w14:textId="19F0831E" w:rsidR="00FC4C7A" w:rsidRPr="007973C2" w:rsidRDefault="00FC4C7A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EB0354" w:rsidRPr="007973C2">
              <w:rPr>
                <w:rFonts w:ascii="Times New Roman" w:hAnsi="Times New Roman"/>
                <w:sz w:val="14"/>
                <w:szCs w:val="14"/>
              </w:rPr>
              <w:t xml:space="preserve">Tez Önerisi </w:t>
            </w:r>
            <w:r w:rsidRPr="007973C2">
              <w:rPr>
                <w:rFonts w:ascii="Times New Roman" w:hAnsi="Times New Roman"/>
                <w:sz w:val="14"/>
                <w:szCs w:val="14"/>
              </w:rPr>
              <w:t>Vereceğim</w:t>
            </w:r>
          </w:p>
          <w:p w14:paraId="774CC30F" w14:textId="7594CA5D" w:rsidR="00FC4C7A" w:rsidRPr="007973C2" w:rsidRDefault="00E8284C" w:rsidP="00AE499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7973C2">
              <w:rPr>
                <w:rFonts w:ascii="Times New Roman" w:hAnsi="Times New Roman"/>
                <w:sz w:val="14"/>
                <w:szCs w:val="14"/>
              </w:rPr>
              <w:sym w:font="Symbol" w:char="F080"/>
            </w:r>
            <w:r w:rsidRPr="007973C2">
              <w:rPr>
                <w:rFonts w:ascii="Times New Roman" w:hAnsi="Times New Roman"/>
                <w:sz w:val="14"/>
                <w:szCs w:val="14"/>
              </w:rPr>
              <w:t xml:space="preserve">  Tez Savunma Sınavına Gireceğim</w:t>
            </w:r>
          </w:p>
        </w:tc>
      </w:tr>
      <w:tr w:rsidR="001230F0" w:rsidRPr="00B5785D" w14:paraId="5472445D" w14:textId="77777777" w:rsidTr="00112318">
        <w:trPr>
          <w:trHeight w:val="355"/>
        </w:trPr>
        <w:tc>
          <w:tcPr>
            <w:tcW w:w="10915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E9DA8F" w14:textId="4DF14C93" w:rsidR="001230F0" w:rsidRPr="0004781D" w:rsidRDefault="00AE499A" w:rsidP="00AE499A">
            <w:pPr>
              <w:spacing w:before="120" w:after="120" w:line="240" w:lineRule="auto"/>
              <w:ind w:left="210"/>
              <w:jc w:val="center"/>
              <w:rPr>
                <w:rFonts w:ascii="Times New Roman" w:hAnsi="Times New Roman"/>
                <w:b/>
                <w:bCs/>
                <w:color w:val="A6A6A6"/>
                <w:sz w:val="20"/>
                <w:szCs w:val="20"/>
              </w:rPr>
            </w:pPr>
            <w:r w:rsidRPr="0004781D">
              <w:rPr>
                <w:rFonts w:ascii="Times New Roman" w:hAnsi="Times New Roman"/>
                <w:b/>
                <w:bCs/>
                <w:color w:val="A6A6A6"/>
                <w:sz w:val="20"/>
                <w:szCs w:val="20"/>
              </w:rPr>
              <w:t xml:space="preserve">GEVHER NESIBE GENOM VE KÖK HÜCRE </w:t>
            </w:r>
            <w:r w:rsidR="0004781D" w:rsidRPr="0004781D">
              <w:rPr>
                <w:rFonts w:ascii="Times New Roman" w:hAnsi="Times New Roman"/>
                <w:b/>
                <w:bCs/>
                <w:color w:val="A6A6A6"/>
                <w:sz w:val="20"/>
                <w:szCs w:val="20"/>
              </w:rPr>
              <w:t xml:space="preserve">ENSTİTÜSÜ </w:t>
            </w:r>
            <w:r w:rsidR="007C3F61" w:rsidRPr="0004781D">
              <w:rPr>
                <w:rFonts w:ascii="Times New Roman" w:hAnsi="Times New Roman"/>
                <w:b/>
                <w:bCs/>
                <w:color w:val="A6A6A6"/>
                <w:sz w:val="20"/>
                <w:szCs w:val="20"/>
              </w:rPr>
              <w:t>MÜDÜRLÜĞÜNE</w:t>
            </w:r>
          </w:p>
        </w:tc>
      </w:tr>
      <w:tr w:rsidR="001230F0" w:rsidRPr="00B5785D" w14:paraId="4B40E2CE" w14:textId="77777777" w:rsidTr="001A165E">
        <w:trPr>
          <w:trHeight w:val="4302"/>
        </w:trPr>
        <w:tc>
          <w:tcPr>
            <w:tcW w:w="5529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B58844" w14:textId="53D15935" w:rsidR="000C5D04" w:rsidRPr="00E831FA" w:rsidRDefault="00615238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890271" w:rsidRPr="00E831FA">
              <w:rPr>
                <w:rFonts w:ascii="Cambria" w:hAnsi="Cambria"/>
                <w:sz w:val="17"/>
                <w:szCs w:val="17"/>
              </w:rPr>
              <w:t xml:space="preserve">  Yüksek Lisans ders döneminde</w:t>
            </w:r>
            <w:r w:rsidR="006D3B6D" w:rsidRPr="00E831FA">
              <w:rPr>
                <w:rFonts w:ascii="Cambria" w:hAnsi="Cambria"/>
                <w:sz w:val="17"/>
                <w:szCs w:val="17"/>
              </w:rPr>
              <w:t xml:space="preserve">; ERÜ </w:t>
            </w:r>
            <w:r w:rsidR="00C11078" w:rsidRPr="00E831FA">
              <w:rPr>
                <w:rFonts w:ascii="Cambria" w:hAnsi="Cambria"/>
                <w:sz w:val="17"/>
                <w:szCs w:val="17"/>
              </w:rPr>
              <w:t>lisansüstü yönetmeliğinin Md.38. maddesinde belirtilen zorunlu derslerden birini aldım ve ders dönemini başarı ile tamamladım</w:t>
            </w:r>
            <w:r w:rsidR="00112318" w:rsidRPr="00E831FA">
              <w:rPr>
                <w:rFonts w:ascii="Cambria" w:hAnsi="Cambria"/>
                <w:sz w:val="17"/>
                <w:szCs w:val="17"/>
              </w:rPr>
              <w:t xml:space="preserve">. </w:t>
            </w:r>
            <w:r w:rsidR="00732C84"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projesine ait etik kurul izni ve kurum iznini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aldım. </w:t>
            </w:r>
            <w:r w:rsidR="00C161D6" w:rsidRPr="00E831FA">
              <w:rPr>
                <w:rFonts w:ascii="Cambria" w:hAnsi="Cambria"/>
                <w:sz w:val="17"/>
                <w:szCs w:val="17"/>
              </w:rPr>
              <w:t>Tez önerisi vermem için öğrenim sürem uygundur.</w:t>
            </w:r>
            <w:r w:rsidR="00C161D6" w:rsidRPr="00E831FA">
              <w:rPr>
                <w:rFonts w:ascii="Cambria" w:hAnsi="Cambria"/>
                <w:b/>
                <w:sz w:val="17"/>
                <w:szCs w:val="17"/>
              </w:rPr>
              <w:t xml:space="preserve">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 xml:space="preserve">Tez </w:t>
            </w:r>
            <w:r w:rsidR="00B55052" w:rsidRPr="00E831FA">
              <w:rPr>
                <w:rFonts w:ascii="Cambria" w:hAnsi="Cambria"/>
                <w:b/>
                <w:sz w:val="17"/>
                <w:szCs w:val="17"/>
              </w:rPr>
              <w:t xml:space="preserve">önerisi </w:t>
            </w:r>
            <w:r w:rsidRPr="00E831FA">
              <w:rPr>
                <w:rFonts w:ascii="Cambria" w:hAnsi="Cambria"/>
                <w:b/>
                <w:sz w:val="17"/>
                <w:szCs w:val="17"/>
              </w:rPr>
              <w:t>vereceğim</w:t>
            </w:r>
            <w:r w:rsidRPr="00E831FA">
              <w:rPr>
                <w:rFonts w:ascii="Cambria" w:hAnsi="Cambria"/>
                <w:sz w:val="17"/>
                <w:szCs w:val="17"/>
              </w:rPr>
              <w:t>.</w:t>
            </w:r>
          </w:p>
          <w:p w14:paraId="0889635F" w14:textId="77777777" w:rsidR="00E831FA" w:rsidRPr="00E831FA" w:rsidRDefault="001230F0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7"/>
                <w:szCs w:val="17"/>
              </w:rPr>
              <w:sym w:font="Symbol" w:char="F080"/>
            </w:r>
            <w:r w:rsidR="00615238" w:rsidRPr="00E831FA">
              <w:rPr>
                <w:rFonts w:ascii="Cambria" w:hAnsi="Cambria"/>
                <w:sz w:val="17"/>
                <w:szCs w:val="17"/>
              </w:rPr>
              <w:t xml:space="preserve">  </w:t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Yüksek Lisans tez dönemini tamamladım. Tez savunma sınavına </w:t>
            </w:r>
            <w:r w:rsidR="00416E25" w:rsidRPr="00E831FA">
              <w:rPr>
                <w:rFonts w:ascii="Cambria" w:hAnsi="Cambria"/>
                <w:sz w:val="17"/>
                <w:szCs w:val="17"/>
              </w:rPr>
              <w:br/>
            </w:r>
            <w:r w:rsidRPr="00E831FA">
              <w:rPr>
                <w:rFonts w:ascii="Cambria" w:hAnsi="Cambria"/>
                <w:sz w:val="17"/>
                <w:szCs w:val="17"/>
              </w:rPr>
              <w:t xml:space="preserve">gireceğim.  </w:t>
            </w:r>
          </w:p>
          <w:p w14:paraId="694E7272" w14:textId="43895873" w:rsidR="00E831FA" w:rsidRPr="001D16C6" w:rsidRDefault="00E831FA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Tez, Erciyes Üniversitesi Senatosu Tarafından belirlenen 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Şartlarından hangisini sağlıyor?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="00C25265"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İlgili maddeyi işaretleyiniz.</w:t>
            </w:r>
          </w:p>
          <w:p w14:paraId="13399177" w14:textId="77777777" w:rsidR="00E831FA" w:rsidRPr="001D16C6" w:rsidRDefault="00E831FA" w:rsidP="00AE499A">
            <w:pPr>
              <w:spacing w:before="60" w:after="60" w:line="240" w:lineRule="auto"/>
              <w:ind w:left="213"/>
              <w:jc w:val="both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  <w:u w:val="single"/>
              </w:rPr>
              <w:t>Not: Herhangi bir şartı sağlamış olması yeterlidir.</w:t>
            </w:r>
          </w:p>
          <w:p w14:paraId="19B5F082" w14:textId="1B597729" w:rsidR="00E831FA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 ile birlikte tezinden üretilmiş bir makalenin ulusal/uluslararası hakemli dergilerde yayımlanmış olması veya yayınlanmak üzere kabul edilmiş olması veya değerlendirme aşamasında olması.</w:t>
            </w:r>
          </w:p>
          <w:p w14:paraId="73D85928" w14:textId="146E0C5E" w:rsidR="00E831FA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 ile birlikte tezinden üretilmiş bir bildirinin (ilgili alana ait kongre, konferans, sempozyum vb.) özet veya tam metin olarak yayımlanması veya yayımlanmak üzere kabul edilmiş olması.</w:t>
            </w:r>
          </w:p>
          <w:p w14:paraId="4DE13AA2" w14:textId="0C8D1025" w:rsidR="00E831FA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i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Tez danışmanıyla birlikte veya tez danışmanının onayıyla diğer araştırmacıların yer aldığı ve tez konusuyla ilgili kurum dışı ulusal/uluslararası devam eden veya başarıyla tamamlanmış hakemli bir projede yer alması.</w:t>
            </w:r>
          </w:p>
          <w:p w14:paraId="25D0FCFE" w14:textId="77777777" w:rsidR="0013385F" w:rsidRPr="001D16C6" w:rsidRDefault="00E831FA" w:rsidP="00AE499A">
            <w:pPr>
              <w:spacing w:before="60" w:after="60" w:line="240" w:lineRule="auto"/>
              <w:ind w:left="265" w:hanging="142"/>
              <w:rPr>
                <w:rFonts w:ascii="Cambria" w:hAnsi="Cambria"/>
                <w:color w:val="FF0000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i/>
                <w:color w:val="FF0000"/>
                <w:sz w:val="14"/>
                <w:szCs w:val="14"/>
              </w:rPr>
              <w:t>Patent/faydalı model/endüstriyel tasarım başvurusu yapmış veya tescil ettirmiş olması.</w:t>
            </w:r>
          </w:p>
          <w:p w14:paraId="5539626E" w14:textId="6DF331F9" w:rsidR="00E831FA" w:rsidRPr="00416E25" w:rsidRDefault="003A2BC7" w:rsidP="00AE499A">
            <w:pPr>
              <w:spacing w:before="60" w:after="60" w:line="240" w:lineRule="auto"/>
              <w:ind w:left="128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E831FA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E831FA">
              <w:rPr>
                <w:rFonts w:ascii="Cambria" w:hAnsi="Cambria"/>
                <w:sz w:val="16"/>
                <w:szCs w:val="16"/>
              </w:rPr>
              <w:t xml:space="preserve">  Yüksek Lisans tez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savunma sınavından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732C84" w:rsidRPr="00E831FA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oldum. 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>Üç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ay düzeltme</w:t>
            </w:r>
            <w:r w:rsidR="00732C84" w:rsidRPr="00E831FA">
              <w:rPr>
                <w:rFonts w:ascii="Cambria" w:hAnsi="Cambria"/>
                <w:sz w:val="16"/>
                <w:szCs w:val="16"/>
              </w:rPr>
              <w:t xml:space="preserve"> aldım.</w:t>
            </w:r>
            <w:r w:rsidR="002B012B" w:rsidRPr="00E831FA">
              <w:rPr>
                <w:rFonts w:ascii="Cambria" w:hAnsi="Cambria"/>
                <w:sz w:val="16"/>
                <w:szCs w:val="16"/>
              </w:rPr>
              <w:t xml:space="preserve"> İkinci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k</w:t>
            </w:r>
            <w:r w:rsidR="00416E25" w:rsidRPr="00E831FA">
              <w:rPr>
                <w:rFonts w:ascii="Cambria" w:hAnsi="Cambria"/>
                <w:sz w:val="16"/>
                <w:szCs w:val="16"/>
              </w:rPr>
              <w:t xml:space="preserve">ez </w:t>
            </w:r>
            <w:r w:rsidR="00D330DC" w:rsidRPr="00E831FA">
              <w:rPr>
                <w:rFonts w:ascii="Cambria" w:hAnsi="Cambria"/>
                <w:sz w:val="16"/>
                <w:szCs w:val="16"/>
              </w:rPr>
              <w:t>t</w:t>
            </w:r>
            <w:r w:rsidRPr="00E831FA">
              <w:rPr>
                <w:rFonts w:ascii="Cambria" w:hAnsi="Cambria"/>
                <w:sz w:val="16"/>
                <w:szCs w:val="16"/>
              </w:rPr>
              <w:t>ez savunma sınavına gireceğim.</w:t>
            </w:r>
            <w:r w:rsidRPr="005D4AB9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</w:tc>
        <w:tc>
          <w:tcPr>
            <w:tcW w:w="5386" w:type="dxa"/>
            <w:gridSpan w:val="3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15820BFA" w14:textId="4843CB17" w:rsidR="000C5D04" w:rsidRPr="001D16C6" w:rsidRDefault="00615238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Doktora ders dönemin</w:t>
            </w:r>
            <w:r w:rsidR="00890271" w:rsidRPr="001D16C6">
              <w:rPr>
                <w:rFonts w:ascii="Cambria" w:hAnsi="Cambria"/>
                <w:sz w:val="14"/>
                <w:szCs w:val="14"/>
              </w:rPr>
              <w:t>de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; 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 xml:space="preserve">ERÜ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lisansüstü </w:t>
            </w:r>
            <w:r w:rsidR="00B55052" w:rsidRPr="001D16C6">
              <w:rPr>
                <w:rFonts w:ascii="Cambria" w:hAnsi="Cambria"/>
                <w:sz w:val="14"/>
                <w:szCs w:val="14"/>
              </w:rPr>
              <w:t>y</w:t>
            </w:r>
            <w:r w:rsidR="000C5D04" w:rsidRPr="001D16C6">
              <w:rPr>
                <w:rFonts w:ascii="Cambria" w:hAnsi="Cambria"/>
                <w:sz w:val="14"/>
                <w:szCs w:val="14"/>
              </w:rPr>
              <w:t>önetmeliğinin Md.44. maddesinde belirtilen zorunlu derslerden birini aldım ve ders dönemini başarı ile tamamladım.</w:t>
            </w:r>
            <w:r w:rsidR="006D3B6D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yeterlik sınavına girmek</w:t>
            </w:r>
            <w:r w:rsidR="00FE302B" w:rsidRPr="001D16C6">
              <w:rPr>
                <w:rFonts w:ascii="Cambria" w:hAnsi="Cambria"/>
                <w:sz w:val="14"/>
                <w:szCs w:val="14"/>
              </w:rPr>
              <w:t xml:space="preserve"> için öğrenim sürem uygundur.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Doktora Yeterlik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sınavına gireceğim.</w:t>
            </w:r>
          </w:p>
          <w:p w14:paraId="39122C85" w14:textId="294D3A42" w:rsidR="005D4AB9" w:rsidRPr="001D16C6" w:rsidRDefault="003A2BC7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615238"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1. sınavından (yazılı/sözlü) başarısız oldum. İkinci kez doktora yeterlik sınavına (yazılı/sözlü) gireceğim. </w:t>
            </w:r>
          </w:p>
          <w:p w14:paraId="21A520A0" w14:textId="77777777" w:rsidR="00E831FA" w:rsidRPr="001D16C6" w:rsidRDefault="003A2BC7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 Doktora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 xml:space="preserve">yeterlik sınavını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>başarı ile tamamladım. Tez önerisi vermem için öğrenim sürem uygundur.</w:t>
            </w:r>
            <w:r w:rsidR="005D4AB9" w:rsidRPr="001D16C6">
              <w:rPr>
                <w:rFonts w:ascii="Cambria" w:hAnsi="Cambria"/>
                <w:b/>
                <w:sz w:val="14"/>
                <w:szCs w:val="14"/>
              </w:rPr>
              <w:t xml:space="preserve"> Doktora 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>tez önerisi savunmasına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gireceğim.  </w:t>
            </w:r>
          </w:p>
          <w:p w14:paraId="0942B4B9" w14:textId="37C5283B" w:rsidR="00C161D6" w:rsidRPr="001D16C6" w:rsidRDefault="00EF79E7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>Doktora yeterlik sınavından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ve </w:t>
            </w:r>
            <w:r w:rsidR="005D4AB9" w:rsidRPr="001D16C6">
              <w:rPr>
                <w:rFonts w:ascii="Cambria" w:hAnsi="Cambria"/>
                <w:sz w:val="14"/>
                <w:szCs w:val="14"/>
              </w:rPr>
              <w:t xml:space="preserve">Tez önerisi Savunma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sınavından başarılı</w:t>
            </w:r>
            <w:r w:rsidR="00C161D6" w:rsidRPr="001D16C6">
              <w:rPr>
                <w:rFonts w:ascii="Cambria" w:hAnsi="Cambria"/>
                <w:sz w:val="14"/>
                <w:szCs w:val="14"/>
              </w:rPr>
              <w:t xml:space="preserve"> oldum.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>Tez projesine ait etik kurul izni ve kurum iznini</w:t>
            </w:r>
            <w:r w:rsidR="001D1FF1" w:rsidRPr="001D16C6">
              <w:rPr>
                <w:rFonts w:ascii="Cambria" w:hAnsi="Cambria"/>
                <w:b/>
                <w:sz w:val="14"/>
                <w:szCs w:val="14"/>
              </w:rPr>
              <w:t xml:space="preserve"> </w:t>
            </w:r>
            <w:r w:rsidR="001D1FF1" w:rsidRPr="001D16C6">
              <w:rPr>
                <w:rFonts w:ascii="Cambria" w:hAnsi="Cambria"/>
                <w:sz w:val="14"/>
                <w:szCs w:val="14"/>
              </w:rPr>
              <w:t xml:space="preserve">aldım. </w:t>
            </w:r>
            <w:r w:rsidRPr="001D16C6">
              <w:rPr>
                <w:rFonts w:ascii="Cambria" w:hAnsi="Cambria"/>
                <w:b/>
                <w:sz w:val="14"/>
                <w:szCs w:val="14"/>
              </w:rPr>
              <w:t>Tez Önerisi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vereceğim.  </w:t>
            </w:r>
          </w:p>
          <w:p w14:paraId="157A89B8" w14:textId="05E1E570" w:rsidR="00AE499A" w:rsidRDefault="001230F0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 </w:t>
            </w:r>
            <w:r w:rsidR="0024202E" w:rsidRPr="001D16C6">
              <w:rPr>
                <w:rFonts w:ascii="Cambria" w:hAnsi="Cambria"/>
                <w:sz w:val="14"/>
                <w:szCs w:val="14"/>
              </w:rPr>
              <w:t>Doktora</w:t>
            </w:r>
            <w:r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>tez dönemini tamamladım. Üç</w:t>
            </w:r>
            <w:r w:rsidR="002B012B" w:rsidRPr="001D16C6">
              <w:rPr>
                <w:rFonts w:ascii="Cambria" w:hAnsi="Cambria"/>
                <w:b/>
                <w:color w:val="000000"/>
                <w:sz w:val="14"/>
                <w:szCs w:val="14"/>
              </w:rPr>
              <w:t xml:space="preserve"> (3)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</w:t>
            </w:r>
            <w:r w:rsidR="00C11078" w:rsidRPr="001D16C6">
              <w:rPr>
                <w:rFonts w:ascii="Cambria" w:hAnsi="Cambria"/>
                <w:sz w:val="14"/>
                <w:szCs w:val="14"/>
              </w:rPr>
              <w:t>adet başarılı</w:t>
            </w:r>
            <w:r w:rsidR="002B012B" w:rsidRPr="001D16C6">
              <w:rPr>
                <w:rFonts w:ascii="Cambria" w:hAnsi="Cambria"/>
                <w:b/>
                <w:sz w:val="14"/>
                <w:szCs w:val="14"/>
              </w:rPr>
              <w:t xml:space="preserve"> TİK</w:t>
            </w:r>
            <w:r w:rsidR="002B012B" w:rsidRPr="001D16C6">
              <w:rPr>
                <w:rFonts w:ascii="Cambria" w:hAnsi="Cambria"/>
                <w:sz w:val="14"/>
                <w:szCs w:val="14"/>
              </w:rPr>
              <w:t xml:space="preserve"> raporu verdim. Tez savunma sınavına gireceğim. </w:t>
            </w:r>
          </w:p>
          <w:p w14:paraId="462BB8DA" w14:textId="13F7E018" w:rsidR="00AE499A" w:rsidRPr="00AE499A" w:rsidRDefault="00AE499A" w:rsidP="00AE499A">
            <w:pPr>
              <w:spacing w:before="60" w:after="60" w:line="240" w:lineRule="auto"/>
              <w:ind w:left="210"/>
              <w:jc w:val="both"/>
              <w:rPr>
                <w:rFonts w:ascii="Cambria" w:hAnsi="Cambria"/>
                <w:b/>
                <w:sz w:val="14"/>
                <w:szCs w:val="14"/>
              </w:rPr>
            </w:pPr>
            <w:r w:rsidRPr="00AE499A">
              <w:rPr>
                <w:rFonts w:ascii="Cambria" w:hAnsi="Cambria"/>
                <w:b/>
                <w:sz w:val="14"/>
                <w:szCs w:val="14"/>
              </w:rPr>
              <w:sym w:font="Symbol" w:char="F080"/>
            </w:r>
            <w:r w:rsidRPr="00AE499A">
              <w:rPr>
                <w:rFonts w:ascii="Cambria" w:hAnsi="Cambria"/>
                <w:b/>
                <w:sz w:val="14"/>
                <w:szCs w:val="14"/>
              </w:rPr>
              <w:t xml:space="preserve"> Doktora tez dönemini tamamladım. MADDE 49 – (1) (Değişik: RG-17/07/2022-31895)</w:t>
            </w:r>
            <w:r>
              <w:rPr>
                <w:rFonts w:ascii="Cambria" w:hAnsi="Cambria"/>
                <w:b/>
                <w:sz w:val="14"/>
                <w:szCs w:val="14"/>
              </w:rPr>
              <w:t xml:space="preserve"> Dört</w:t>
            </w:r>
            <w:r w:rsidRPr="00AE499A">
              <w:rPr>
                <w:rFonts w:ascii="Cambria" w:hAnsi="Cambria"/>
                <w:b/>
                <w:sz w:val="14"/>
                <w:szCs w:val="14"/>
              </w:rPr>
              <w:t xml:space="preserve"> (</w:t>
            </w:r>
            <w:r>
              <w:rPr>
                <w:rFonts w:ascii="Cambria" w:hAnsi="Cambria"/>
                <w:b/>
                <w:sz w:val="14"/>
                <w:szCs w:val="14"/>
              </w:rPr>
              <w:t>4</w:t>
            </w:r>
            <w:r w:rsidRPr="00AE499A">
              <w:rPr>
                <w:rFonts w:ascii="Cambria" w:hAnsi="Cambria"/>
                <w:b/>
                <w:sz w:val="14"/>
                <w:szCs w:val="14"/>
              </w:rPr>
              <w:t xml:space="preserve">) adet başarılı TİK raporu verdim. Tez savunma sınavına gireceğim. </w:t>
            </w:r>
          </w:p>
          <w:p w14:paraId="0D1CB4FE" w14:textId="21581FBC" w:rsidR="001D16C6" w:rsidRPr="001D16C6" w:rsidRDefault="001D16C6" w:rsidP="00AE499A">
            <w:pPr>
              <w:pStyle w:val="ListeParagraf"/>
              <w:spacing w:after="160" w:line="240" w:lineRule="auto"/>
              <w:ind w:left="126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>Tez, Erciyes Üniversitesi Senatosu Tarafından belirlenen ‘</w:t>
            </w:r>
            <w:r w:rsidRPr="001D16C6">
              <w:rPr>
                <w:rFonts w:ascii="Cambria" w:hAnsi="Cambria"/>
                <w:b/>
                <w:color w:val="FF0000"/>
                <w:sz w:val="14"/>
                <w:szCs w:val="14"/>
              </w:rPr>
              <w:t>Tez Çıktıları Şartlarını’</w:t>
            </w:r>
            <w:r w:rsidRPr="001D16C6">
              <w:rPr>
                <w:rFonts w:ascii="Cambria" w:hAnsi="Cambria"/>
                <w:color w:val="FF0000"/>
                <w:sz w:val="14"/>
                <w:szCs w:val="14"/>
              </w:rPr>
              <w:t xml:space="preserve"> sağlıyor mu? (2019-2020 Güz yarıyılı ve sonrası kayıtlılar için zorunludur.)</w:t>
            </w:r>
          </w:p>
          <w:p w14:paraId="65519206" w14:textId="579FD4B6" w:rsidR="00BA6149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danışmanıyla birlikte doktora tezinden üretilmiş özgün olmak kaydıyla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, SSCI, AHCI )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numarası alınmış olması) veya yayımlanmak üzere kabul edilmiş olması. “Yazar Adresi” olarak Erciyes Üniversitesi’nin gösterilmesi zorunludur.</w:t>
            </w:r>
          </w:p>
          <w:p w14:paraId="055BEF30" w14:textId="66DBAE9A" w:rsidR="00BA6149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Doktora öğretimine başlama tarihinden sonra, tez danışmanı ile birlikte (Erciyes Üniversitesi adresli), yapılan doktora alanında olmak şartıyla (yüksek lisans tezinden üretilmemiş) en az bir tane indeksli (SCI, SCI-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Expanded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, SSCI, AHCI</w:t>
            </w:r>
            <w:proofErr w:type="gram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),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WOS’a</w:t>
            </w:r>
            <w:proofErr w:type="spellEnd"/>
            <w:proofErr w:type="gram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göre Q1, Q2, Q3 grubu dergide araştırma makalesi yayımlanması (ya da DOI-Dijital Object </w:t>
            </w:r>
            <w:proofErr w:type="spellStart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Identifiernumarası</w:t>
            </w:r>
            <w:proofErr w:type="spellEnd"/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 xml:space="preserve"> alınmış olması) veya kabul edilmesi, “Yazar Adresi” olarak Erciyes Üniversitesi’nin gösterilmesi zorunludur.</w:t>
            </w:r>
          </w:p>
          <w:p w14:paraId="55C78093" w14:textId="42AB1885" w:rsidR="001D16C6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Öğrencinin yürütücülüğünde TÜBİTAK 1002 ya da TÜSEB A Grubu Acil Ar-Ge projesine başvuru yapılmış ve hakem değerlendirme sürecinden eşik üstü puan almış olma şartı (TÜBİTAK 1002 için C puanı, TÜSEB A Grubu Acil Ar-Ge projeleri için TÜSEB tarafından belirlenen eşik değerleri) aranır. “Yazar Adresi” olarak Erciyes Üniversitesi’nin gösterilmesi zorunludur.</w:t>
            </w:r>
          </w:p>
          <w:p w14:paraId="4A340591" w14:textId="66FDF614" w:rsidR="00BA6149" w:rsidRPr="001D16C6" w:rsidRDefault="001D16C6" w:rsidP="00AE499A">
            <w:pPr>
              <w:pStyle w:val="ListeParagraf"/>
              <w:spacing w:after="160" w:line="240" w:lineRule="auto"/>
              <w:ind w:left="268" w:hanging="142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sym w:font="Symbol" w:char="F080"/>
            </w:r>
            <w:r w:rsidRPr="001D16C6">
              <w:rPr>
                <w:rFonts w:ascii="Cambria" w:hAnsi="Cambria"/>
                <w:b/>
                <w:i/>
                <w:sz w:val="14"/>
                <w:szCs w:val="14"/>
              </w:rPr>
              <w:t xml:space="preserve"> </w:t>
            </w:r>
            <w:r w:rsidR="00BA6149" w:rsidRPr="001D16C6">
              <w:rPr>
                <w:rFonts w:ascii="Times New Roman" w:hAnsi="Times New Roman"/>
                <w:i/>
                <w:sz w:val="14"/>
                <w:szCs w:val="14"/>
              </w:rPr>
              <w:t>Patent/faydalı model/endüstriyel tasarım tescil ettirmiş olması. “Yazar Adresi” olarak Erciyes Üniversitesi’nin gösterilmesi zorunludur.</w:t>
            </w:r>
          </w:p>
          <w:p w14:paraId="5F1BDED8" w14:textId="56B237E0" w:rsidR="00E831FA" w:rsidRPr="00BA6149" w:rsidRDefault="006A31A5" w:rsidP="00AE499A">
            <w:pPr>
              <w:spacing w:line="240" w:lineRule="auto"/>
              <w:jc w:val="both"/>
              <w:rPr>
                <w:rFonts w:ascii="Cambria" w:hAnsi="Cambria"/>
                <w:sz w:val="16"/>
                <w:szCs w:val="16"/>
              </w:rPr>
            </w:pPr>
            <w:r w:rsidRPr="00BA6149">
              <w:rPr>
                <w:rFonts w:ascii="Cambria" w:hAnsi="Cambria"/>
                <w:b/>
                <w:sz w:val="16"/>
                <w:szCs w:val="16"/>
              </w:rPr>
              <w:sym w:font="Symbol" w:char="F080"/>
            </w:r>
            <w:r w:rsidRPr="00BA6149">
              <w:rPr>
                <w:rFonts w:ascii="Cambria" w:hAnsi="Cambria"/>
                <w:sz w:val="16"/>
                <w:szCs w:val="16"/>
              </w:rPr>
              <w:t xml:space="preserve">  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Doktora tez savunma sınavından </w:t>
            </w:r>
            <w:r w:rsidR="002B012B" w:rsidRPr="00BA6149">
              <w:rPr>
                <w:rFonts w:ascii="Cambria" w:hAnsi="Cambria"/>
                <w:b/>
                <w:sz w:val="16"/>
                <w:szCs w:val="16"/>
              </w:rPr>
              <w:t>başarısız</w:t>
            </w:r>
            <w:r w:rsidR="002B012B" w:rsidRPr="00BA6149">
              <w:rPr>
                <w:rFonts w:ascii="Cambria" w:hAnsi="Cambria"/>
                <w:sz w:val="16"/>
                <w:szCs w:val="16"/>
              </w:rPr>
              <w:t xml:space="preserve"> oldum. Altı ay düzeltme aldım. İkinci kez tez savunma sınavına gireceğim.  </w:t>
            </w:r>
          </w:p>
        </w:tc>
      </w:tr>
      <w:tr w:rsidR="00172180" w:rsidRPr="00B5785D" w14:paraId="0D24B6BA" w14:textId="77777777" w:rsidTr="00172180">
        <w:trPr>
          <w:trHeight w:val="4685"/>
        </w:trPr>
        <w:tc>
          <w:tcPr>
            <w:tcW w:w="10915" w:type="dxa"/>
            <w:gridSpan w:val="5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FFFFFF"/>
          </w:tcPr>
          <w:p w14:paraId="1349C69D" w14:textId="498F4F80" w:rsidR="00172180" w:rsidRPr="005D4AB9" w:rsidRDefault="00172180" w:rsidP="00AE499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D4AB9">
              <w:rPr>
                <w:rFonts w:ascii="Times New Roman" w:hAnsi="Times New Roman"/>
                <w:b/>
                <w:sz w:val="17"/>
                <w:szCs w:val="17"/>
                <w:u w:val="single"/>
              </w:rPr>
              <w:t>BEYAN</w:t>
            </w:r>
            <w:r w:rsidRPr="005D4AB9">
              <w:rPr>
                <w:rFonts w:ascii="Times New Roman" w:hAnsi="Times New Roman"/>
                <w:b/>
                <w:sz w:val="17"/>
                <w:szCs w:val="17"/>
              </w:rPr>
              <w:t>:</w:t>
            </w:r>
            <w:r w:rsidR="007973C2">
              <w:rPr>
                <w:rFonts w:ascii="Times New Roman" w:hAnsi="Times New Roman"/>
                <w:b/>
                <w:sz w:val="17"/>
                <w:szCs w:val="17"/>
              </w:rPr>
              <w:br/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>Yukarıdaki belirtmiş olduğum bilgilerin doğru olduğunu, eksik ve yanlış beyanımın tespit edilmesi durumunda,</w:t>
            </w:r>
            <w:r w:rsidR="007973C2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 tüm yasal haklarımdan feragat </w:t>
            </w:r>
            <w:r w:rsidRPr="005D4AB9">
              <w:rPr>
                <w:rFonts w:ascii="Times New Roman" w:eastAsia="Calibri" w:hAnsi="Times New Roman"/>
                <w:b/>
                <w:sz w:val="17"/>
                <w:szCs w:val="17"/>
              </w:rPr>
              <w:t xml:space="preserve">edeceğimi, kabul ediyorum. Gereğini arz ederim.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A165E">
              <w:rPr>
                <w:rFonts w:ascii="Times New Roman" w:hAnsi="Times New Roman"/>
                <w:sz w:val="20"/>
                <w:szCs w:val="20"/>
              </w:rPr>
              <w:br/>
            </w:r>
            <w:r w:rsidR="00E831FA">
              <w:rPr>
                <w:rFonts w:ascii="Times New Roman" w:hAnsi="Times New Roman"/>
                <w:sz w:val="20"/>
                <w:szCs w:val="20"/>
              </w:rPr>
              <w:br/>
            </w:r>
            <w:r w:rsidRPr="005D4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A165E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5D4AB9">
              <w:rPr>
                <w:rFonts w:ascii="Times New Roman" w:hAnsi="Times New Roman"/>
                <w:sz w:val="20"/>
                <w:szCs w:val="20"/>
              </w:rPr>
              <w:t>… / … / 20…</w:t>
            </w:r>
          </w:p>
          <w:p w14:paraId="10553D58" w14:textId="77777777" w:rsidR="00172180" w:rsidRPr="005D4AB9" w:rsidRDefault="00172180" w:rsidP="00AE499A">
            <w:pPr>
              <w:spacing w:after="0" w:line="240" w:lineRule="auto"/>
              <w:rPr>
                <w:rFonts w:ascii="Times New Roman" w:hAnsi="Times New Roman"/>
                <w:color w:val="A6A6A6"/>
                <w:sz w:val="20"/>
                <w:szCs w:val="20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                         İmza</w:t>
            </w:r>
          </w:p>
          <w:p w14:paraId="311F174F" w14:textId="441F6596" w:rsidR="00172180" w:rsidRPr="005D4AB9" w:rsidRDefault="00172180" w:rsidP="00AE499A">
            <w:pPr>
              <w:spacing w:after="0" w:line="240" w:lineRule="auto"/>
              <w:rPr>
                <w:rFonts w:eastAsia="Calibri"/>
                <w:lang w:eastAsia="en-US"/>
              </w:rPr>
            </w:pP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</w:t>
            </w:r>
            <w:r w:rsidRPr="005D4AB9">
              <w:rPr>
                <w:rFonts w:ascii="Times New Roman" w:hAnsi="Times New Roman"/>
                <w:color w:val="A6A6A6"/>
                <w:sz w:val="20"/>
                <w:szCs w:val="20"/>
              </w:rPr>
              <w:t xml:space="preserve">      Öğrencinin adı ve soyadı</w:t>
            </w:r>
          </w:p>
          <w:p w14:paraId="4C557687" w14:textId="3E0D030C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>Öğrencinin talebi incelendi, uygundur.</w:t>
            </w:r>
          </w:p>
          <w:p w14:paraId="05B0F73B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… / … / 20….                                                                                                               … / … / 20….</w:t>
            </w:r>
          </w:p>
          <w:p w14:paraId="71095245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</w:t>
            </w:r>
            <w:r w:rsidRPr="000845A7">
              <w:rPr>
                <w:rFonts w:ascii="Times New Roman" w:hAnsi="Times New Roman"/>
                <w:b/>
                <w:sz w:val="18"/>
                <w:szCs w:val="18"/>
              </w:rPr>
              <w:t xml:space="preserve">UYGUNDUR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UYGUNDUR</w:t>
            </w:r>
            <w:proofErr w:type="spellEnd"/>
          </w:p>
          <w:p w14:paraId="0DA617FB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</w:t>
            </w:r>
            <w:proofErr w:type="gram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gramEnd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proofErr w:type="spellStart"/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>imza</w:t>
            </w:r>
            <w:proofErr w:type="spellEnd"/>
          </w:p>
          <w:p w14:paraId="37F2B5DA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Adı ve soyadı                                                                                                                   Adı ve soyadı</w:t>
            </w:r>
          </w:p>
          <w:p w14:paraId="7537327A" w14:textId="77777777" w:rsidR="00172180" w:rsidRPr="000845A7" w:rsidRDefault="00172180" w:rsidP="00AE499A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</w:pBd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Öğrencinin Danışmanı                                                              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………………………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Anabilim Dalı Başkanı</w:t>
            </w:r>
          </w:p>
          <w:p w14:paraId="2CDC398E" w14:textId="77777777" w:rsidR="00172180" w:rsidRPr="000845A7" w:rsidRDefault="00172180" w:rsidP="00AE499A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0F1E80F6" w14:textId="3FC26F1E" w:rsidR="00172180" w:rsidRPr="000845A7" w:rsidRDefault="00172180" w:rsidP="00AE499A">
            <w:pPr>
              <w:spacing w:after="0" w:line="240" w:lineRule="auto"/>
              <w:ind w:left="21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845A7">
              <w:rPr>
                <w:rFonts w:ascii="Times New Roman" w:hAnsi="Times New Roman"/>
                <w:b/>
                <w:sz w:val="18"/>
                <w:szCs w:val="18"/>
              </w:rPr>
              <w:t>… / … / 20….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7973C2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</w:t>
            </w: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imza</w:t>
            </w:r>
          </w:p>
          <w:p w14:paraId="20461E2F" w14:textId="77777777" w:rsidR="00172180" w:rsidRPr="000845A7" w:rsidRDefault="00172180" w:rsidP="00AE499A">
            <w:pPr>
              <w:spacing w:after="0" w:line="240" w:lineRule="auto"/>
              <w:jc w:val="center"/>
              <w:rPr>
                <w:rFonts w:ascii="Times New Roman" w:hAnsi="Times New Roman"/>
                <w:color w:val="A6A6A6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color w:val="A6A6A6"/>
                <w:sz w:val="18"/>
                <w:szCs w:val="18"/>
              </w:rPr>
              <w:t xml:space="preserve">                                                                                              Adı ve soyadı</w:t>
            </w:r>
          </w:p>
          <w:p w14:paraId="3D00A91F" w14:textId="30E9377D" w:rsidR="00172180" w:rsidRPr="000845A7" w:rsidRDefault="00172180" w:rsidP="00AE49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AE499A" w:rsidRPr="00AE499A">
              <w:rPr>
                <w:rFonts w:ascii="Times New Roman" w:hAnsi="Times New Roman"/>
                <w:sz w:val="18"/>
                <w:szCs w:val="18"/>
              </w:rPr>
              <w:t xml:space="preserve">Gevher </w:t>
            </w:r>
            <w:r w:rsidR="0004781D" w:rsidRPr="00AE499A">
              <w:rPr>
                <w:rFonts w:ascii="Times New Roman" w:hAnsi="Times New Roman"/>
                <w:sz w:val="18"/>
                <w:szCs w:val="18"/>
              </w:rPr>
              <w:t>Nesibe</w:t>
            </w:r>
            <w:r w:rsidR="00AE499A" w:rsidRPr="00AE499A">
              <w:rPr>
                <w:rFonts w:ascii="Times New Roman" w:hAnsi="Times New Roman"/>
                <w:sz w:val="18"/>
                <w:szCs w:val="18"/>
              </w:rPr>
              <w:t xml:space="preserve"> Genom </w:t>
            </w:r>
            <w:proofErr w:type="gramStart"/>
            <w:r w:rsidR="00AE499A" w:rsidRPr="00AE499A">
              <w:rPr>
                <w:rFonts w:ascii="Times New Roman" w:hAnsi="Times New Roman"/>
                <w:sz w:val="18"/>
                <w:szCs w:val="18"/>
              </w:rPr>
              <w:t>Ve</w:t>
            </w:r>
            <w:proofErr w:type="gramEnd"/>
            <w:r w:rsidR="00AE499A" w:rsidRPr="00AE499A">
              <w:rPr>
                <w:rFonts w:ascii="Times New Roman" w:hAnsi="Times New Roman"/>
                <w:sz w:val="18"/>
                <w:szCs w:val="18"/>
              </w:rPr>
              <w:t xml:space="preserve"> Kök Hücre </w:t>
            </w:r>
            <w:r w:rsidRPr="000845A7">
              <w:rPr>
                <w:rFonts w:ascii="Times New Roman" w:hAnsi="Times New Roman"/>
                <w:sz w:val="18"/>
                <w:szCs w:val="18"/>
              </w:rPr>
              <w:t>Enstitüsü</w:t>
            </w:r>
          </w:p>
          <w:p w14:paraId="01CC13EA" w14:textId="0C8CA43B" w:rsidR="00A828C6" w:rsidRPr="00172180" w:rsidRDefault="00172180" w:rsidP="00AE499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45A7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Öğrenci İşleri</w:t>
            </w:r>
          </w:p>
        </w:tc>
      </w:tr>
    </w:tbl>
    <w:p w14:paraId="5482B252" w14:textId="77777777" w:rsidR="001B16DB" w:rsidRDefault="001B16DB" w:rsidP="00AE499A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1B16DB" w:rsidSect="00A02BAE">
      <w:pgSz w:w="11906" w:h="16838"/>
      <w:pgMar w:top="284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5FEF"/>
    <w:multiLevelType w:val="hybridMultilevel"/>
    <w:tmpl w:val="AF746CE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77780"/>
    <w:multiLevelType w:val="hybridMultilevel"/>
    <w:tmpl w:val="5DB2E202"/>
    <w:lvl w:ilvl="0" w:tplc="2AB236CA">
      <w:numFmt w:val="bullet"/>
      <w:lvlText w:val="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525"/>
    <w:rsid w:val="00007026"/>
    <w:rsid w:val="0001643C"/>
    <w:rsid w:val="000331E2"/>
    <w:rsid w:val="00036A4E"/>
    <w:rsid w:val="0004781D"/>
    <w:rsid w:val="00051267"/>
    <w:rsid w:val="000845A7"/>
    <w:rsid w:val="000B37B6"/>
    <w:rsid w:val="000B6C8F"/>
    <w:rsid w:val="000C5D04"/>
    <w:rsid w:val="000D331F"/>
    <w:rsid w:val="00112318"/>
    <w:rsid w:val="001230F0"/>
    <w:rsid w:val="00127957"/>
    <w:rsid w:val="0013385F"/>
    <w:rsid w:val="001413D4"/>
    <w:rsid w:val="00172180"/>
    <w:rsid w:val="001956D2"/>
    <w:rsid w:val="001A165E"/>
    <w:rsid w:val="001B16DB"/>
    <w:rsid w:val="001D16C6"/>
    <w:rsid w:val="001D1FF1"/>
    <w:rsid w:val="00202DDE"/>
    <w:rsid w:val="00230D73"/>
    <w:rsid w:val="0023105A"/>
    <w:rsid w:val="0024202E"/>
    <w:rsid w:val="00256B60"/>
    <w:rsid w:val="002734D2"/>
    <w:rsid w:val="002B012B"/>
    <w:rsid w:val="002B5A6E"/>
    <w:rsid w:val="002B752B"/>
    <w:rsid w:val="002D63F3"/>
    <w:rsid w:val="00311DF1"/>
    <w:rsid w:val="003406F9"/>
    <w:rsid w:val="0036495D"/>
    <w:rsid w:val="00365102"/>
    <w:rsid w:val="00377368"/>
    <w:rsid w:val="003961BD"/>
    <w:rsid w:val="003A2BC7"/>
    <w:rsid w:val="003B4F67"/>
    <w:rsid w:val="003C34B9"/>
    <w:rsid w:val="003D5708"/>
    <w:rsid w:val="003D7D62"/>
    <w:rsid w:val="00400590"/>
    <w:rsid w:val="0041506F"/>
    <w:rsid w:val="00416E25"/>
    <w:rsid w:val="004308E2"/>
    <w:rsid w:val="00434C31"/>
    <w:rsid w:val="0046011F"/>
    <w:rsid w:val="004639AD"/>
    <w:rsid w:val="004731AA"/>
    <w:rsid w:val="004B35C3"/>
    <w:rsid w:val="004C23E5"/>
    <w:rsid w:val="004C2721"/>
    <w:rsid w:val="00504619"/>
    <w:rsid w:val="00551111"/>
    <w:rsid w:val="00574464"/>
    <w:rsid w:val="005A5D1B"/>
    <w:rsid w:val="005B150F"/>
    <w:rsid w:val="005B3816"/>
    <w:rsid w:val="005B657D"/>
    <w:rsid w:val="005D4AB9"/>
    <w:rsid w:val="005D5AC2"/>
    <w:rsid w:val="005F75FD"/>
    <w:rsid w:val="00615238"/>
    <w:rsid w:val="00633273"/>
    <w:rsid w:val="00655642"/>
    <w:rsid w:val="006574A1"/>
    <w:rsid w:val="00686DF3"/>
    <w:rsid w:val="006A31A5"/>
    <w:rsid w:val="006C6518"/>
    <w:rsid w:val="006D3B6D"/>
    <w:rsid w:val="006F623E"/>
    <w:rsid w:val="00705D80"/>
    <w:rsid w:val="00723D31"/>
    <w:rsid w:val="00732C84"/>
    <w:rsid w:val="0073519F"/>
    <w:rsid w:val="0076004A"/>
    <w:rsid w:val="00783591"/>
    <w:rsid w:val="007973C2"/>
    <w:rsid w:val="007A6082"/>
    <w:rsid w:val="007C3F61"/>
    <w:rsid w:val="007E57A6"/>
    <w:rsid w:val="007F4D25"/>
    <w:rsid w:val="007F5920"/>
    <w:rsid w:val="00815F8B"/>
    <w:rsid w:val="008523D1"/>
    <w:rsid w:val="00864A60"/>
    <w:rsid w:val="00890271"/>
    <w:rsid w:val="008B7C3C"/>
    <w:rsid w:val="008D2671"/>
    <w:rsid w:val="008E3525"/>
    <w:rsid w:val="00945BC5"/>
    <w:rsid w:val="009947F8"/>
    <w:rsid w:val="00A02BAE"/>
    <w:rsid w:val="00A12919"/>
    <w:rsid w:val="00A13057"/>
    <w:rsid w:val="00A32169"/>
    <w:rsid w:val="00A33BC0"/>
    <w:rsid w:val="00A62B2D"/>
    <w:rsid w:val="00A718E7"/>
    <w:rsid w:val="00A828C6"/>
    <w:rsid w:val="00A862A8"/>
    <w:rsid w:val="00A91612"/>
    <w:rsid w:val="00AA22B1"/>
    <w:rsid w:val="00AB4907"/>
    <w:rsid w:val="00AC0776"/>
    <w:rsid w:val="00AC53B9"/>
    <w:rsid w:val="00AD26A1"/>
    <w:rsid w:val="00AE499A"/>
    <w:rsid w:val="00B0687F"/>
    <w:rsid w:val="00B1571F"/>
    <w:rsid w:val="00B15DB8"/>
    <w:rsid w:val="00B5307D"/>
    <w:rsid w:val="00B55052"/>
    <w:rsid w:val="00B5785D"/>
    <w:rsid w:val="00B81C26"/>
    <w:rsid w:val="00B91479"/>
    <w:rsid w:val="00BA28D1"/>
    <w:rsid w:val="00BA6149"/>
    <w:rsid w:val="00C11078"/>
    <w:rsid w:val="00C161D6"/>
    <w:rsid w:val="00C25265"/>
    <w:rsid w:val="00C44E29"/>
    <w:rsid w:val="00C70CF7"/>
    <w:rsid w:val="00C82215"/>
    <w:rsid w:val="00C93CA5"/>
    <w:rsid w:val="00CA285D"/>
    <w:rsid w:val="00CE4F44"/>
    <w:rsid w:val="00D22B87"/>
    <w:rsid w:val="00D330DC"/>
    <w:rsid w:val="00D47C4C"/>
    <w:rsid w:val="00D54122"/>
    <w:rsid w:val="00D57017"/>
    <w:rsid w:val="00D6171C"/>
    <w:rsid w:val="00D6737C"/>
    <w:rsid w:val="00D7579C"/>
    <w:rsid w:val="00D91229"/>
    <w:rsid w:val="00D96EF4"/>
    <w:rsid w:val="00DA5DB0"/>
    <w:rsid w:val="00DE3BF7"/>
    <w:rsid w:val="00E417EB"/>
    <w:rsid w:val="00E41928"/>
    <w:rsid w:val="00E45F30"/>
    <w:rsid w:val="00E62350"/>
    <w:rsid w:val="00E761F9"/>
    <w:rsid w:val="00E8284C"/>
    <w:rsid w:val="00E831FA"/>
    <w:rsid w:val="00E94705"/>
    <w:rsid w:val="00EA20B5"/>
    <w:rsid w:val="00EB0329"/>
    <w:rsid w:val="00EB0354"/>
    <w:rsid w:val="00EB3E93"/>
    <w:rsid w:val="00ED4A9E"/>
    <w:rsid w:val="00EE5249"/>
    <w:rsid w:val="00EE5A9F"/>
    <w:rsid w:val="00EF79E7"/>
    <w:rsid w:val="00F07CF0"/>
    <w:rsid w:val="00F11697"/>
    <w:rsid w:val="00F24671"/>
    <w:rsid w:val="00F53CA7"/>
    <w:rsid w:val="00F82070"/>
    <w:rsid w:val="00FA0791"/>
    <w:rsid w:val="00FC4C7A"/>
    <w:rsid w:val="00FE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A8FB9"/>
  <w15:chartTrackingRefBased/>
  <w15:docId w15:val="{364B545A-DD28-48BA-A56B-3ABFE4AC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7D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285D"/>
    <w:pPr>
      <w:ind w:left="720"/>
      <w:contextualSpacing/>
    </w:pPr>
  </w:style>
  <w:style w:type="character" w:styleId="AklamaBavurusu">
    <w:name w:val="annotation reference"/>
    <w:uiPriority w:val="99"/>
    <w:semiHidden/>
    <w:unhideWhenUsed/>
    <w:rsid w:val="003A2BC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A2BC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3A2BC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A2BC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A2BC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2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A2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D44B3-66E3-4858-865A-2624A56E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</dc:creator>
  <cp:keywords/>
  <cp:lastModifiedBy>GNGKHE</cp:lastModifiedBy>
  <cp:revision>2</cp:revision>
  <cp:lastPrinted>2024-11-20T09:18:00Z</cp:lastPrinted>
  <dcterms:created xsi:type="dcterms:W3CDTF">2024-11-20T09:18:00Z</dcterms:created>
  <dcterms:modified xsi:type="dcterms:W3CDTF">2024-11-20T09:18:00Z</dcterms:modified>
</cp:coreProperties>
</file>